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AE" w:rsidRPr="00824142" w:rsidRDefault="00567EAE" w:rsidP="00567EAE">
      <w:pPr>
        <w:pStyle w:val="BodyText"/>
        <w:rPr>
          <w:rFonts w:ascii="Times New Roman"/>
          <w:sz w:val="20"/>
          <w:u w:val="none"/>
          <w:lang w:val="en-US"/>
        </w:rPr>
      </w:pPr>
    </w:p>
    <w:p w:rsidR="00567EAE" w:rsidRDefault="00567EAE" w:rsidP="00567EAE">
      <w:pPr>
        <w:pStyle w:val="BodyText"/>
        <w:spacing w:before="3"/>
        <w:rPr>
          <w:rFonts w:ascii="Times New Roman"/>
          <w:sz w:val="11"/>
          <w:u w:val="none"/>
        </w:rPr>
      </w:pPr>
    </w:p>
    <w:p w:rsidR="00567EAE" w:rsidRPr="00A14C3C" w:rsidRDefault="00567EAE" w:rsidP="00567EAE">
      <w:pPr>
        <w:pStyle w:val="BodyText"/>
        <w:ind w:left="2421"/>
        <w:rPr>
          <w:rFonts w:ascii="Times New Roman"/>
          <w:sz w:val="20"/>
          <w:u w:val="none"/>
        </w:rPr>
      </w:pPr>
      <w:r w:rsidRPr="00A14C3C">
        <w:rPr>
          <w:rFonts w:ascii="Times New Roman"/>
          <w:noProof/>
          <w:sz w:val="20"/>
          <w:u w:val="none"/>
          <w:lang w:eastAsia="el-GR"/>
        </w:rPr>
        <w:drawing>
          <wp:inline distT="0" distB="0" distL="0" distR="0">
            <wp:extent cx="2411616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61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AE" w:rsidRPr="00A14C3C" w:rsidRDefault="00567EAE" w:rsidP="00567EAE">
      <w:pPr>
        <w:pStyle w:val="BodyText"/>
        <w:rPr>
          <w:rFonts w:ascii="Times New Roman"/>
          <w:sz w:val="20"/>
          <w:u w:val="none"/>
        </w:rPr>
      </w:pPr>
    </w:p>
    <w:p w:rsidR="009E066C" w:rsidRPr="00A14C3C" w:rsidRDefault="009E066C" w:rsidP="00FB3A3D">
      <w:pPr>
        <w:pStyle w:val="BodyText"/>
        <w:spacing w:line="276" w:lineRule="auto"/>
        <w:rPr>
          <w:b/>
          <w:bCs/>
          <w:color w:val="3A3E44"/>
          <w:u w:val="none"/>
        </w:rPr>
      </w:pPr>
    </w:p>
    <w:p w:rsidR="00872C89" w:rsidRDefault="00872C89" w:rsidP="00FB626A">
      <w:pPr>
        <w:pStyle w:val="BodyText"/>
        <w:spacing w:line="276" w:lineRule="auto"/>
        <w:ind w:left="140"/>
        <w:jc w:val="center"/>
        <w:rPr>
          <w:b/>
          <w:bCs/>
          <w:color w:val="3A3E44"/>
          <w:u w:val="none"/>
        </w:rPr>
      </w:pPr>
    </w:p>
    <w:p w:rsidR="00546447" w:rsidRPr="00851BFB" w:rsidRDefault="00546447" w:rsidP="00FB626A">
      <w:pPr>
        <w:pStyle w:val="BodyText"/>
        <w:spacing w:line="276" w:lineRule="auto"/>
        <w:ind w:left="140"/>
        <w:jc w:val="center"/>
        <w:rPr>
          <w:b/>
          <w:bCs/>
          <w:color w:val="3A3E44"/>
          <w:u w:val="none"/>
        </w:rPr>
      </w:pPr>
      <w:r w:rsidRPr="00A14C3C">
        <w:rPr>
          <w:b/>
          <w:bCs/>
          <w:color w:val="3A3E44"/>
          <w:u w:val="none"/>
        </w:rPr>
        <w:t>Εκπαιδευτικά προγράμματα του Κέντρου Επιμόρφωσης και Διά Βίου Μάθησης (ΚΕΔΙΒΙΜ) ΑΠΘ –</w:t>
      </w:r>
      <w:r w:rsidR="002F70A0">
        <w:rPr>
          <w:b/>
          <w:bCs/>
          <w:color w:val="3A3E44"/>
          <w:u w:val="none"/>
        </w:rPr>
        <w:t xml:space="preserve"> </w:t>
      </w:r>
      <w:r w:rsidR="009C6E4A">
        <w:rPr>
          <w:b/>
          <w:bCs/>
          <w:color w:val="3A3E44"/>
          <w:u w:val="none"/>
        </w:rPr>
        <w:t>22</w:t>
      </w:r>
      <w:r w:rsidR="00971C66">
        <w:rPr>
          <w:b/>
          <w:bCs/>
          <w:color w:val="3A3E44"/>
          <w:u w:val="none"/>
        </w:rPr>
        <w:t>/</w:t>
      </w:r>
      <w:r w:rsidR="00957636">
        <w:rPr>
          <w:b/>
          <w:bCs/>
          <w:color w:val="3A3E44"/>
          <w:u w:val="none"/>
        </w:rPr>
        <w:t>4</w:t>
      </w:r>
      <w:r w:rsidR="003F0DDF">
        <w:rPr>
          <w:b/>
          <w:bCs/>
          <w:color w:val="3A3E44"/>
          <w:u w:val="none"/>
        </w:rPr>
        <w:t>/</w:t>
      </w:r>
      <w:r w:rsidRPr="00A14C3C">
        <w:rPr>
          <w:b/>
          <w:bCs/>
          <w:color w:val="3A3E44"/>
          <w:u w:val="none"/>
        </w:rPr>
        <w:t>202</w:t>
      </w:r>
      <w:r w:rsidR="00350D00">
        <w:rPr>
          <w:b/>
          <w:bCs/>
          <w:color w:val="3A3E44"/>
          <w:u w:val="none"/>
        </w:rPr>
        <w:t>4</w:t>
      </w:r>
      <w:r w:rsidR="002F70A0">
        <w:rPr>
          <w:b/>
          <w:bCs/>
          <w:color w:val="3A3E44"/>
          <w:u w:val="none"/>
        </w:rPr>
        <w:t xml:space="preserve"> </w:t>
      </w:r>
      <w:r w:rsidR="00971C66">
        <w:rPr>
          <w:b/>
          <w:bCs/>
          <w:color w:val="3A3E44"/>
          <w:u w:val="none"/>
        </w:rPr>
        <w:t xml:space="preserve"> </w:t>
      </w:r>
    </w:p>
    <w:p w:rsidR="00E83BB6" w:rsidRPr="00A14C3C" w:rsidRDefault="00E83BB6" w:rsidP="00FB626A">
      <w:pPr>
        <w:pStyle w:val="BodyText"/>
        <w:spacing w:line="276" w:lineRule="auto"/>
        <w:ind w:left="140"/>
        <w:jc w:val="center"/>
        <w:rPr>
          <w:b/>
          <w:bCs/>
          <w:color w:val="3A3E44"/>
          <w:u w:val="none"/>
        </w:rPr>
      </w:pPr>
    </w:p>
    <w:p w:rsidR="00462673" w:rsidRPr="00462673" w:rsidRDefault="00462673" w:rsidP="00462673">
      <w:pPr>
        <w:pStyle w:val="BodyText"/>
        <w:rPr>
          <w:u w:val="none"/>
        </w:rPr>
      </w:pPr>
      <w:r w:rsidRPr="00462673">
        <w:rPr>
          <w:u w:val="none"/>
        </w:rPr>
        <w:t>Νέα εκπαιδευτικά προγράμματα επιμόρφωσης και επαγγελματικής εξειδίκευσης και κατάρτισης παρέχει το ΚΕΔΙΒΙΜ ΑΠΘ.</w:t>
      </w:r>
    </w:p>
    <w:p w:rsidR="00462673" w:rsidRPr="00462673" w:rsidRDefault="00462673" w:rsidP="00462673">
      <w:pPr>
        <w:pStyle w:val="BodyText"/>
        <w:rPr>
          <w:u w:val="none"/>
        </w:rPr>
      </w:pPr>
    </w:p>
    <w:p w:rsidR="00462673" w:rsidRPr="00462673" w:rsidRDefault="00462673" w:rsidP="00462673">
      <w:pPr>
        <w:pStyle w:val="BodyText"/>
        <w:rPr>
          <w:u w:val="none"/>
        </w:rPr>
      </w:pPr>
      <w:r w:rsidRPr="00462673">
        <w:rPr>
          <w:u w:val="none"/>
        </w:rPr>
        <w:t>Με Επιστημονικούς/ές Υπεύθυνους/ες μέλη του διδακτικού προσωπικού του ΑΠΘ και εξειδικευμένους/ες εκπαιδευτές/εκπαιδεύτριες, τα προγράμματα του ΚΕΔΙΒΙΜ ΑΠΘ στοχεύουν στην απόκτηση γνώσεων και την καλλιέργεια δεξιοτήτων που ανταποκρίνονται στις ανάγκες της αγοράς εργασίας.</w:t>
      </w:r>
    </w:p>
    <w:p w:rsidR="00462673" w:rsidRPr="00462673" w:rsidRDefault="00462673" w:rsidP="00462673">
      <w:pPr>
        <w:pStyle w:val="BodyText"/>
        <w:rPr>
          <w:u w:val="none"/>
        </w:rPr>
      </w:pPr>
    </w:p>
    <w:p w:rsidR="00462673" w:rsidRPr="00462673" w:rsidRDefault="00462673" w:rsidP="00462673">
      <w:pPr>
        <w:pStyle w:val="BodyText"/>
        <w:rPr>
          <w:u w:val="none"/>
        </w:rPr>
      </w:pPr>
      <w:r w:rsidRPr="00462673">
        <w:rPr>
          <w:u w:val="none"/>
        </w:rPr>
        <w:t>Παρέχεται Πιστοποιητικό Γενικής ή Εξειδικευμένης Επιμόρφωσης, αποδίδονται μονάδες ECTS, ενώ στα περισσότερα προγράμματα υπάρχει εκπτωτική πολιτική  για συγκεκριμένες κατηγορίες δικαιούχων.</w:t>
      </w:r>
    </w:p>
    <w:p w:rsidR="00462673" w:rsidRPr="00462673" w:rsidRDefault="00462673" w:rsidP="00462673">
      <w:pPr>
        <w:pStyle w:val="BodyText"/>
        <w:rPr>
          <w:u w:val="none"/>
        </w:rPr>
      </w:pPr>
    </w:p>
    <w:p w:rsidR="00B62C10" w:rsidRDefault="00462673" w:rsidP="00462673">
      <w:pPr>
        <w:pStyle w:val="BodyText"/>
        <w:rPr>
          <w:u w:val="none"/>
        </w:rPr>
      </w:pPr>
      <w:r w:rsidRPr="00462673">
        <w:rPr>
          <w:u w:val="none"/>
        </w:rPr>
        <w:t>Δείτε παρακάτω τα νέα επιμορφωτικά προγράμματα:</w:t>
      </w:r>
    </w:p>
    <w:p w:rsidR="009C6E4A" w:rsidRDefault="009C6E4A" w:rsidP="00462673">
      <w:pPr>
        <w:pStyle w:val="BodyText"/>
        <w:rPr>
          <w:u w:val="none"/>
        </w:rPr>
      </w:pPr>
    </w:p>
    <w:p w:rsidR="009C6E4A" w:rsidRPr="00A14C3C" w:rsidRDefault="009C6E4A" w:rsidP="00462673">
      <w:pPr>
        <w:pStyle w:val="BodyText"/>
        <w:rPr>
          <w:b/>
          <w:bCs/>
          <w:color w:val="3A3E44"/>
          <w:u w:val="none"/>
        </w:rPr>
      </w:pPr>
    </w:p>
    <w:p w:rsidR="009C6E4A" w:rsidRDefault="009C6E4A" w:rsidP="009C6E4A">
      <w:pPr>
        <w:pStyle w:val="BodyText"/>
        <w:ind w:left="140"/>
        <w:rPr>
          <w:b/>
          <w:bCs/>
          <w:color w:val="3A3E44"/>
          <w:u w:val="none"/>
        </w:rPr>
      </w:pPr>
      <w:r w:rsidRPr="008004E7">
        <w:rPr>
          <w:b/>
          <w:bCs/>
          <w:color w:val="3A3E44"/>
          <w:u w:val="none"/>
        </w:rPr>
        <w:t>Διαθεματικ</w:t>
      </w:r>
      <w:r>
        <w:rPr>
          <w:b/>
          <w:bCs/>
          <w:color w:val="3A3E44"/>
          <w:u w:val="none"/>
        </w:rPr>
        <w:t>ά</w:t>
      </w:r>
    </w:p>
    <w:p w:rsidR="009C6E4A" w:rsidRDefault="009C6E4A" w:rsidP="009C6E4A">
      <w:pPr>
        <w:pStyle w:val="BodyText"/>
        <w:ind w:left="140"/>
        <w:rPr>
          <w:b/>
          <w:bCs/>
          <w:color w:val="3A3E44"/>
          <w:u w:val="none"/>
        </w:rPr>
      </w:pPr>
    </w:p>
    <w:p w:rsidR="009C6E4A" w:rsidRPr="00573297" w:rsidRDefault="007F2BA9" w:rsidP="009C6E4A">
      <w:pPr>
        <w:pStyle w:val="BodyText"/>
        <w:ind w:left="140"/>
        <w:rPr>
          <w:color w:val="0563C1" w:themeColor="hyperlink"/>
        </w:rPr>
      </w:pPr>
      <w:hyperlink r:id="rId7" w:history="1">
        <w:r w:rsidR="009C6E4A" w:rsidRPr="00E66E03">
          <w:rPr>
            <w:rStyle w:val="Hyperlink"/>
          </w:rPr>
          <w:t>Ανάπτυξη ήπιων δεξιοτήτων (soft skills)-Προσωπική ανάπτυξη μέσω Coaching</w:t>
        </w:r>
      </w:hyperlink>
      <w:r w:rsidR="009C6E4A">
        <w:rPr>
          <w:rStyle w:val="Hyperlink"/>
        </w:rPr>
        <w:t xml:space="preserve"> </w:t>
      </w:r>
      <w:r w:rsidR="009C6E4A" w:rsidRPr="008004E7">
        <w:rPr>
          <w:i/>
          <w:iCs/>
          <w:color w:val="FF0000"/>
          <w:sz w:val="22"/>
          <w:szCs w:val="22"/>
          <w:u w:val="none" w:color="0000FF"/>
        </w:rPr>
        <w:t>Μοριοδοτείται</w:t>
      </w:r>
    </w:p>
    <w:p w:rsidR="009C6E4A" w:rsidRDefault="009C6E4A" w:rsidP="009C6E4A">
      <w:pPr>
        <w:pStyle w:val="BodyText"/>
        <w:ind w:left="140"/>
        <w:rPr>
          <w:b/>
          <w:bCs/>
          <w:color w:val="3A3E44"/>
          <w:u w:val="none"/>
        </w:rPr>
      </w:pPr>
    </w:p>
    <w:p w:rsidR="009C6E4A" w:rsidRPr="00DB26AC" w:rsidRDefault="007F2BA9" w:rsidP="009C6E4A">
      <w:pPr>
        <w:pStyle w:val="BodyText"/>
        <w:ind w:left="140"/>
      </w:pPr>
      <w:hyperlink r:id="rId8" w:history="1">
        <w:r w:rsidR="009C6E4A" w:rsidRPr="00352F46">
          <w:rPr>
            <w:rStyle w:val="Hyperlink"/>
          </w:rPr>
          <w:t>Δημιουργική Γραφή. Θεωρία και Πράξη</w:t>
        </w:r>
      </w:hyperlink>
      <w:r w:rsidR="009C6E4A" w:rsidRPr="00DB26AC">
        <w:t xml:space="preserve"> </w:t>
      </w:r>
      <w:r w:rsidR="009C6E4A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9C6E4A" w:rsidRDefault="009C6E4A" w:rsidP="009C6E4A">
      <w:pPr>
        <w:pStyle w:val="BodyText"/>
        <w:ind w:left="140"/>
      </w:pPr>
    </w:p>
    <w:p w:rsidR="009C6E4A" w:rsidRPr="00E66E03" w:rsidRDefault="007F2BA9" w:rsidP="009C6E4A">
      <w:pPr>
        <w:pStyle w:val="BodyText"/>
        <w:ind w:left="140"/>
        <w:rPr>
          <w:i/>
          <w:iCs/>
          <w:color w:val="FF0000"/>
          <w:sz w:val="22"/>
          <w:szCs w:val="22"/>
          <w:u w:val="none" w:color="0000FF"/>
        </w:rPr>
      </w:pPr>
      <w:hyperlink r:id="rId9" w:history="1">
        <w:r w:rsidR="009C6E4A" w:rsidRPr="00352F46">
          <w:rPr>
            <w:rStyle w:val="Hyperlink"/>
          </w:rPr>
          <w:t>Eργαστήρια Δημιουργικής Γραφής – Πρόσκληση στο εργαστήριο του συγγραφέα</w:t>
        </w:r>
      </w:hyperlink>
      <w:r w:rsidR="009C6E4A" w:rsidRPr="00DB26AC">
        <w:t xml:space="preserve"> </w:t>
      </w:r>
      <w:r w:rsidR="009C6E4A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9C6E4A" w:rsidRPr="008004E7" w:rsidRDefault="009C6E4A" w:rsidP="009C6E4A">
      <w:pPr>
        <w:pStyle w:val="BodyText"/>
        <w:ind w:right="144"/>
        <w:jc w:val="both"/>
        <w:rPr>
          <w:b/>
          <w:bCs/>
          <w:u w:val="none"/>
        </w:rPr>
      </w:pPr>
    </w:p>
    <w:p w:rsidR="009C6E4A" w:rsidRPr="008004E7" w:rsidRDefault="007F2BA9" w:rsidP="009C6E4A">
      <w:pPr>
        <w:pStyle w:val="BodyText"/>
        <w:ind w:left="140"/>
        <w:rPr>
          <w:color w:val="0000FF"/>
          <w:sz w:val="22"/>
          <w:szCs w:val="22"/>
          <w:u w:color="0000FF"/>
        </w:rPr>
      </w:pPr>
      <w:hyperlink r:id="rId10" w:history="1">
        <w:r w:rsidR="009C6E4A" w:rsidRPr="008004E7">
          <w:rPr>
            <w:rStyle w:val="Hyperlink"/>
          </w:rPr>
          <w:t>KNIME: Εισαγωγή στην Ανάλυση Δεδομένων χωρίς Προγραμματισμό</w:t>
        </w:r>
      </w:hyperlink>
      <w:r w:rsidR="009C6E4A" w:rsidRPr="008004E7">
        <w:rPr>
          <w:color w:val="0000FF"/>
          <w:u w:color="0000FF"/>
        </w:rPr>
        <w:t xml:space="preserve"> </w:t>
      </w:r>
      <w:r w:rsidR="009C6E4A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872C89" w:rsidRDefault="00872C89" w:rsidP="00A72A96">
      <w:pPr>
        <w:pStyle w:val="BodyText"/>
        <w:ind w:left="140"/>
        <w:rPr>
          <w:b/>
          <w:bCs/>
          <w:color w:val="3A3E44"/>
          <w:u w:val="none"/>
        </w:rPr>
      </w:pPr>
    </w:p>
    <w:p w:rsidR="00647DBE" w:rsidRDefault="00647DBE" w:rsidP="00647DBE">
      <w:pPr>
        <w:pStyle w:val="BodyText"/>
        <w:ind w:left="140"/>
        <w:rPr>
          <w:b/>
          <w:bCs/>
          <w:color w:val="3A3E44"/>
          <w:u w:val="none"/>
        </w:rPr>
      </w:pPr>
      <w:r w:rsidRPr="001A5133">
        <w:rPr>
          <w:b/>
          <w:bCs/>
          <w:color w:val="3A3E44"/>
          <w:u w:val="none"/>
        </w:rPr>
        <w:t xml:space="preserve">Θετικές Επιστήμες, Επιστήμες Μηχανικής και Τεχνολογίας </w:t>
      </w:r>
    </w:p>
    <w:p w:rsidR="00313E8A" w:rsidRDefault="00313E8A" w:rsidP="002D3D79">
      <w:pPr>
        <w:pStyle w:val="BodyText"/>
        <w:rPr>
          <w:color w:val="0000FF"/>
          <w:u w:color="0000FF"/>
        </w:rPr>
      </w:pPr>
    </w:p>
    <w:p w:rsidR="00313E8A" w:rsidRDefault="007F2BA9" w:rsidP="00647DBE">
      <w:pPr>
        <w:pStyle w:val="BodyText"/>
        <w:ind w:left="140"/>
      </w:pPr>
      <w:hyperlink r:id="rId11" w:history="1">
        <w:r w:rsidR="00824142" w:rsidRPr="00824142">
          <w:rPr>
            <w:rStyle w:val="Hyperlink"/>
          </w:rPr>
          <w:t>Ανάλυση δεδομένων με χρήση της γλώσσας R</w:t>
        </w:r>
      </w:hyperlink>
    </w:p>
    <w:p w:rsidR="00824142" w:rsidRPr="008004E7" w:rsidRDefault="00824142" w:rsidP="00647DBE">
      <w:pPr>
        <w:pStyle w:val="BodyText"/>
        <w:ind w:left="140"/>
        <w:rPr>
          <w:color w:val="0000FF"/>
          <w:u w:color="0000FF"/>
        </w:rPr>
      </w:pPr>
    </w:p>
    <w:p w:rsidR="00313E8A" w:rsidRPr="008004E7" w:rsidRDefault="007F2BA9" w:rsidP="00647DBE">
      <w:pPr>
        <w:pStyle w:val="BodyText"/>
        <w:ind w:left="140"/>
        <w:rPr>
          <w:color w:val="0000FF"/>
          <w:u w:color="0000FF"/>
        </w:rPr>
      </w:pPr>
      <w:hyperlink r:id="rId12" w:history="1">
        <w:r w:rsidR="00313E8A" w:rsidRPr="008004E7">
          <w:rPr>
            <w:rStyle w:val="Hyperlink"/>
          </w:rPr>
          <w:t>Αρχική κατάρτιση ελεγκτών δημοσίων και ιδιωτικών ΚΤΕΟ οχημάτων μεταφοράς επικίνδυνων εμπορευμάτων ADR και ευπαθών τροφίμων ATP</w:t>
        </w:r>
      </w:hyperlink>
    </w:p>
    <w:p w:rsidR="00647DBE" w:rsidRPr="008004E7" w:rsidRDefault="00647DBE" w:rsidP="00647DBE">
      <w:pPr>
        <w:pStyle w:val="BodyText"/>
        <w:rPr>
          <w:b/>
          <w:bCs/>
          <w:color w:val="3A3E44"/>
          <w:u w:val="none"/>
        </w:rPr>
      </w:pPr>
    </w:p>
    <w:p w:rsidR="00647DBE" w:rsidRPr="008004E7" w:rsidRDefault="00647DBE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EF4C01" w:rsidRPr="008004E7" w:rsidRDefault="00E6681E" w:rsidP="00FB3A3D">
      <w:pPr>
        <w:pStyle w:val="BodyText"/>
        <w:ind w:left="140"/>
        <w:rPr>
          <w:b/>
          <w:bCs/>
          <w:color w:val="3A3E44"/>
          <w:u w:val="none"/>
        </w:rPr>
      </w:pPr>
      <w:r w:rsidRPr="008004E7">
        <w:rPr>
          <w:b/>
          <w:bCs/>
          <w:color w:val="3A3E44"/>
          <w:u w:val="none"/>
        </w:rPr>
        <w:t>Ανθρωπιστικές Σπουδές και Τέχνες</w:t>
      </w:r>
      <w:r w:rsidR="00CF23CD" w:rsidRPr="008004E7">
        <w:rPr>
          <w:b/>
          <w:bCs/>
          <w:color w:val="3A3E44"/>
          <w:u w:val="none"/>
        </w:rPr>
        <w:t xml:space="preserve"> </w:t>
      </w:r>
    </w:p>
    <w:p w:rsidR="00352F46" w:rsidRDefault="00352F46" w:rsidP="00352F46">
      <w:pPr>
        <w:pStyle w:val="BodyText"/>
      </w:pPr>
    </w:p>
    <w:p w:rsidR="00DB26AC" w:rsidRPr="00354CF8" w:rsidRDefault="007F2BA9" w:rsidP="00354CF8">
      <w:pPr>
        <w:pStyle w:val="BodyText"/>
        <w:ind w:left="140"/>
        <w:rPr>
          <w:color w:val="0000FF"/>
          <w:u w:color="0000FF"/>
        </w:rPr>
      </w:pPr>
      <w:hyperlink r:id="rId13" w:history="1">
        <w:r w:rsidR="00DB26AC" w:rsidRPr="00DB26AC">
          <w:rPr>
            <w:rStyle w:val="Hyperlink"/>
          </w:rPr>
          <w:t>Εισαγωγή στη Διεύθυνση Φωτογραφίας στον Κινηματογράφο</w:t>
        </w:r>
      </w:hyperlink>
      <w:r w:rsidR="00354CF8" w:rsidRPr="00354CF8">
        <w:t xml:space="preserve"> </w:t>
      </w:r>
      <w:r w:rsidR="00354CF8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DB26AC" w:rsidRDefault="00DB26AC" w:rsidP="00FB3A3D">
      <w:pPr>
        <w:pStyle w:val="BodyText"/>
        <w:ind w:left="140"/>
      </w:pPr>
    </w:p>
    <w:p w:rsidR="00DB26AC" w:rsidRPr="003D14F4" w:rsidRDefault="007F2BA9" w:rsidP="00FB3A3D">
      <w:pPr>
        <w:pStyle w:val="BodyText"/>
        <w:ind w:left="140"/>
      </w:pPr>
      <w:hyperlink r:id="rId14" w:history="1">
        <w:r w:rsidR="00DB26AC" w:rsidRPr="00DB26AC">
          <w:rPr>
            <w:rStyle w:val="Hyperlink"/>
          </w:rPr>
          <w:t>Παραγωγή</w:t>
        </w:r>
        <w:r w:rsidR="00DB26AC" w:rsidRPr="003D14F4">
          <w:rPr>
            <w:rStyle w:val="Hyperlink"/>
          </w:rPr>
          <w:t xml:space="preserve"> 3</w:t>
        </w:r>
        <w:r w:rsidR="00DB26AC" w:rsidRPr="00DB26AC">
          <w:rPr>
            <w:rStyle w:val="Hyperlink"/>
            <w:lang w:val="en-US"/>
          </w:rPr>
          <w:t>D</w:t>
        </w:r>
        <w:r w:rsidR="00DB26AC" w:rsidRPr="003D14F4">
          <w:rPr>
            <w:rStyle w:val="Hyperlink"/>
          </w:rPr>
          <w:t xml:space="preserve"> </w:t>
        </w:r>
        <w:r w:rsidR="00DB26AC" w:rsidRPr="00DB26AC">
          <w:rPr>
            <w:rStyle w:val="Hyperlink"/>
            <w:lang w:val="en-US"/>
          </w:rPr>
          <w:t>Animation</w:t>
        </w:r>
        <w:r w:rsidR="00DB26AC" w:rsidRPr="003D14F4">
          <w:rPr>
            <w:rStyle w:val="Hyperlink"/>
          </w:rPr>
          <w:t xml:space="preserve">: </w:t>
        </w:r>
        <w:r w:rsidR="00DB26AC" w:rsidRPr="00DB26AC">
          <w:rPr>
            <w:rStyle w:val="Hyperlink"/>
            <w:lang w:val="en-US"/>
          </w:rPr>
          <w:t>Autodesk</w:t>
        </w:r>
        <w:r w:rsidR="00DB26AC" w:rsidRPr="003D14F4">
          <w:rPr>
            <w:rStyle w:val="Hyperlink"/>
          </w:rPr>
          <w:t xml:space="preserve"> </w:t>
        </w:r>
        <w:r w:rsidR="00DB26AC" w:rsidRPr="00DB26AC">
          <w:rPr>
            <w:rStyle w:val="Hyperlink"/>
            <w:lang w:val="en-US"/>
          </w:rPr>
          <w:t>Maya</w:t>
        </w:r>
      </w:hyperlink>
    </w:p>
    <w:p w:rsidR="00DB26AC" w:rsidRPr="003D14F4" w:rsidRDefault="00DB26AC" w:rsidP="00FB3A3D">
      <w:pPr>
        <w:pStyle w:val="BodyText"/>
        <w:ind w:left="140"/>
      </w:pPr>
    </w:p>
    <w:p w:rsidR="00803ED4" w:rsidRPr="008004E7" w:rsidRDefault="007F2BA9" w:rsidP="00FB3A3D">
      <w:pPr>
        <w:pStyle w:val="BodyText"/>
        <w:ind w:left="140"/>
        <w:rPr>
          <w:b/>
          <w:bCs/>
          <w:color w:val="3A3E44"/>
          <w:u w:val="none"/>
        </w:rPr>
      </w:pPr>
      <w:hyperlink r:id="rId15" w:history="1">
        <w:r w:rsidR="00803ED4" w:rsidRPr="008004E7">
          <w:rPr>
            <w:rStyle w:val="Hyperlink"/>
          </w:rPr>
          <w:t>Συγγραφή, αξιολόγηση και επεξεργασία σεναρίων</w:t>
        </w:r>
      </w:hyperlink>
    </w:p>
    <w:p w:rsidR="0027490E" w:rsidRPr="008004E7" w:rsidRDefault="0027490E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313E8A" w:rsidRPr="008004E7" w:rsidRDefault="007F2BA9" w:rsidP="00FB3A3D">
      <w:pPr>
        <w:pStyle w:val="BodyText"/>
        <w:ind w:left="140"/>
        <w:rPr>
          <w:color w:val="0000FF"/>
          <w:u w:color="0000FF"/>
        </w:rPr>
      </w:pPr>
      <w:hyperlink r:id="rId16" w:history="1">
        <w:r w:rsidR="00313E8A" w:rsidRPr="008004E7">
          <w:rPr>
            <w:rStyle w:val="Hyperlink"/>
          </w:rPr>
          <w:t>School Movies: η εκπαίδευση και οι εκπαιδευτικοί στον κινηματογράφο</w:t>
        </w:r>
      </w:hyperlink>
    </w:p>
    <w:p w:rsidR="001A5133" w:rsidRPr="008004E7" w:rsidRDefault="001A5133" w:rsidP="002D3D79">
      <w:pPr>
        <w:pStyle w:val="BodyText"/>
        <w:rPr>
          <w:color w:val="0000FF"/>
          <w:u w:color="0000FF"/>
        </w:rPr>
      </w:pPr>
    </w:p>
    <w:p w:rsidR="00647DBE" w:rsidRPr="008004E7" w:rsidRDefault="006478FE" w:rsidP="00647DBE">
      <w:pPr>
        <w:pStyle w:val="BodyText"/>
        <w:ind w:left="140"/>
        <w:rPr>
          <w:b/>
          <w:bCs/>
          <w:color w:val="3A3E44"/>
          <w:u w:val="none"/>
        </w:rPr>
      </w:pPr>
      <w:r w:rsidRPr="008004E7">
        <w:rPr>
          <w:b/>
          <w:bCs/>
          <w:color w:val="3A3E44"/>
          <w:u w:val="none"/>
        </w:rPr>
        <w:t xml:space="preserve">  </w:t>
      </w:r>
    </w:p>
    <w:p w:rsidR="00BD13B7" w:rsidRDefault="00C4662F" w:rsidP="00647DBE">
      <w:pPr>
        <w:pStyle w:val="BodyText"/>
        <w:ind w:left="140"/>
        <w:rPr>
          <w:b/>
          <w:bCs/>
          <w:color w:val="3A3E44"/>
          <w:u w:val="none"/>
        </w:rPr>
      </w:pPr>
      <w:r w:rsidRPr="008004E7">
        <w:rPr>
          <w:b/>
          <w:bCs/>
          <w:color w:val="3A3E44"/>
          <w:u w:val="none"/>
        </w:rPr>
        <w:t>Επιστήμες Ζωής και Υγείας</w:t>
      </w:r>
    </w:p>
    <w:p w:rsidR="008004E7" w:rsidRDefault="008004E7" w:rsidP="00647DBE">
      <w:pPr>
        <w:pStyle w:val="BodyText"/>
        <w:ind w:left="140"/>
        <w:rPr>
          <w:b/>
          <w:bCs/>
          <w:color w:val="3A3E44"/>
          <w:u w:val="none"/>
        </w:rPr>
      </w:pPr>
    </w:p>
    <w:p w:rsidR="00803ED4" w:rsidRPr="00E66E03" w:rsidRDefault="007F2BA9" w:rsidP="00647DBE">
      <w:pPr>
        <w:pStyle w:val="BodyText"/>
        <w:ind w:left="140"/>
        <w:rPr>
          <w:rStyle w:val="Hyperlink"/>
        </w:rPr>
      </w:pPr>
      <w:hyperlink r:id="rId17" w:history="1">
        <w:r w:rsidR="00E66E03" w:rsidRPr="00E66E03">
          <w:rPr>
            <w:rStyle w:val="Hyperlink"/>
          </w:rPr>
          <w:t>Απόκτηση προγραμματιστικών δεξιοτήτων στην R για επιστήμονες ζωής</w:t>
        </w:r>
      </w:hyperlink>
    </w:p>
    <w:p w:rsidR="00E66E03" w:rsidRPr="008004E7" w:rsidRDefault="00E66E03" w:rsidP="00647DBE">
      <w:pPr>
        <w:pStyle w:val="BodyText"/>
        <w:ind w:left="140"/>
        <w:rPr>
          <w:b/>
          <w:bCs/>
          <w:color w:val="3A3E44"/>
          <w:u w:val="none"/>
        </w:rPr>
      </w:pPr>
    </w:p>
    <w:p w:rsidR="00803ED4" w:rsidRPr="008004E7" w:rsidRDefault="007F2BA9" w:rsidP="00313E8A">
      <w:pPr>
        <w:pStyle w:val="BodyText"/>
        <w:ind w:left="140"/>
        <w:rPr>
          <w:rStyle w:val="Hyperlink"/>
        </w:rPr>
      </w:pPr>
      <w:hyperlink r:id="rId18" w:history="1">
        <w:r w:rsidR="00803ED4" w:rsidRPr="008004E7">
          <w:rPr>
            <w:rStyle w:val="Hyperlink"/>
          </w:rPr>
          <w:t>Πρώτες Βοήθειες στους αθλητικούς χώρους</w:t>
        </w:r>
      </w:hyperlink>
    </w:p>
    <w:p w:rsidR="00313E8A" w:rsidRPr="008004E7" w:rsidRDefault="00313E8A" w:rsidP="00313E8A">
      <w:pPr>
        <w:pStyle w:val="BodyText"/>
        <w:ind w:left="140"/>
        <w:rPr>
          <w:color w:val="0000FF"/>
          <w:u w:color="0000FF"/>
        </w:rPr>
      </w:pPr>
    </w:p>
    <w:p w:rsidR="008004E7" w:rsidRPr="00E66E03" w:rsidRDefault="007F2BA9" w:rsidP="00E66E03">
      <w:pPr>
        <w:pStyle w:val="BodyText"/>
        <w:ind w:left="140"/>
        <w:rPr>
          <w:rStyle w:val="Hyperlink"/>
          <w:color w:val="0000FF"/>
          <w:u w:color="0000FF"/>
        </w:rPr>
      </w:pPr>
      <w:hyperlink r:id="rId19" w:history="1">
        <w:r w:rsidR="00313E8A" w:rsidRPr="008004E7">
          <w:rPr>
            <w:rStyle w:val="Hyperlink"/>
          </w:rPr>
          <w:t>Λεμφοίδημα και λεμφικά νοσήματα – Σύγχρονες θεραπείες</w:t>
        </w:r>
      </w:hyperlink>
      <w:r w:rsidR="00313E8A" w:rsidRPr="008004E7">
        <w:rPr>
          <w:color w:val="0000FF"/>
          <w:u w:color="0000FF"/>
        </w:rPr>
        <w:t xml:space="preserve"> </w:t>
      </w:r>
    </w:p>
    <w:p w:rsidR="00647DBE" w:rsidRPr="008004E7" w:rsidRDefault="00647DBE" w:rsidP="002D3D79">
      <w:pPr>
        <w:pStyle w:val="BodyText"/>
        <w:rPr>
          <w:b/>
          <w:bCs/>
          <w:color w:val="3A3E44"/>
          <w:u w:val="none"/>
        </w:rPr>
      </w:pPr>
    </w:p>
    <w:p w:rsidR="008F7225" w:rsidRPr="008004E7" w:rsidRDefault="008F7225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6418A0" w:rsidRDefault="000B4756" w:rsidP="00FB3A3D">
      <w:pPr>
        <w:pStyle w:val="BodyText"/>
        <w:ind w:left="140"/>
        <w:rPr>
          <w:b/>
          <w:bCs/>
          <w:color w:val="3A3E44"/>
          <w:u w:val="none"/>
        </w:rPr>
      </w:pPr>
      <w:r w:rsidRPr="008004E7">
        <w:rPr>
          <w:b/>
          <w:bCs/>
          <w:color w:val="3A3E44"/>
          <w:u w:val="none"/>
        </w:rPr>
        <w:t>Επιστήμες Αγωγής και Εκπαίδευσης</w:t>
      </w:r>
      <w:r w:rsidR="00C20DB1" w:rsidRPr="008004E7">
        <w:rPr>
          <w:b/>
          <w:bCs/>
          <w:color w:val="3A3E44"/>
          <w:u w:val="none"/>
        </w:rPr>
        <w:t xml:space="preserve"> </w:t>
      </w:r>
    </w:p>
    <w:p w:rsidR="00E66E03" w:rsidRDefault="00E66E03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E66E03" w:rsidRPr="00E66E03" w:rsidRDefault="007F2BA9" w:rsidP="00E66E03">
      <w:pPr>
        <w:pStyle w:val="BodyText"/>
        <w:ind w:left="140"/>
        <w:rPr>
          <w:rStyle w:val="Hyperlink"/>
          <w:color w:val="0000FF"/>
          <w:u w:color="0000FF"/>
        </w:rPr>
      </w:pPr>
      <w:hyperlink r:id="rId20" w:history="1">
        <w:r w:rsidR="00E66E03" w:rsidRPr="008004E7">
          <w:rPr>
            <w:rStyle w:val="Hyperlink"/>
          </w:rPr>
          <w:t>Scouting στο ποδόσφαιρo</w:t>
        </w:r>
      </w:hyperlink>
      <w:r w:rsidR="00E66E03" w:rsidRPr="008004E7">
        <w:rPr>
          <w:rStyle w:val="Hyperlink"/>
        </w:rPr>
        <w:t xml:space="preserve"> </w:t>
      </w:r>
      <w:r w:rsidR="00E66E03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803ED4" w:rsidRPr="008004E7" w:rsidRDefault="00803ED4" w:rsidP="00573297">
      <w:pPr>
        <w:pStyle w:val="BodyText"/>
        <w:rPr>
          <w:b/>
          <w:bCs/>
          <w:color w:val="3A3E44"/>
          <w:u w:val="none"/>
        </w:rPr>
      </w:pPr>
    </w:p>
    <w:p w:rsidR="00803ED4" w:rsidRDefault="007F2BA9" w:rsidP="00FB3A3D">
      <w:pPr>
        <w:pStyle w:val="BodyText"/>
        <w:ind w:left="140"/>
        <w:rPr>
          <w:i/>
          <w:iCs/>
          <w:color w:val="FF0000"/>
          <w:sz w:val="22"/>
          <w:szCs w:val="22"/>
          <w:u w:val="none" w:color="0000FF"/>
        </w:rPr>
      </w:pPr>
      <w:hyperlink r:id="rId21" w:history="1">
        <w:r w:rsidR="00803ED4" w:rsidRPr="008004E7">
          <w:rPr>
            <w:rStyle w:val="Hyperlink"/>
          </w:rPr>
          <w:t>Αξιολόγηση και διδασκαλία της ξένης γλώσσας σε άτομα με ειδικές εκπαιδευτικές ικανότητες</w:t>
        </w:r>
      </w:hyperlink>
      <w:r w:rsidR="00803ED4" w:rsidRPr="008004E7">
        <w:rPr>
          <w:color w:val="0000FF"/>
          <w:u w:color="0000FF"/>
        </w:rPr>
        <w:t xml:space="preserve"> </w:t>
      </w:r>
      <w:r w:rsidR="00803ED4" w:rsidRPr="008004E7">
        <w:rPr>
          <w:i/>
          <w:iCs/>
          <w:color w:val="FF0000"/>
          <w:sz w:val="22"/>
          <w:szCs w:val="22"/>
          <w:u w:val="none" w:color="0000FF"/>
        </w:rPr>
        <w:t>Μοριοδοτείται</w:t>
      </w:r>
    </w:p>
    <w:p w:rsidR="00803ED4" w:rsidRPr="008004E7" w:rsidRDefault="00803ED4" w:rsidP="00E66E03">
      <w:pPr>
        <w:pStyle w:val="BodyText"/>
        <w:rPr>
          <w:color w:val="0000FF"/>
          <w:u w:color="0000FF"/>
        </w:rPr>
      </w:pPr>
    </w:p>
    <w:p w:rsidR="00803ED4" w:rsidRPr="008004E7" w:rsidRDefault="007F2BA9" w:rsidP="00FB3A3D">
      <w:pPr>
        <w:pStyle w:val="BodyText"/>
        <w:ind w:left="140"/>
        <w:rPr>
          <w:color w:val="0000FF"/>
          <w:u w:color="0000FF"/>
        </w:rPr>
      </w:pPr>
      <w:hyperlink r:id="rId22" w:history="1">
        <w:r w:rsidR="00803ED4" w:rsidRPr="008004E7">
          <w:rPr>
            <w:rStyle w:val="Hyperlink"/>
          </w:rPr>
          <w:t>Εκπαίδευση Εκπαιδευτών Ενηλίκων Δι</w:t>
        </w:r>
        <w:r w:rsidR="00D73FCB">
          <w:rPr>
            <w:rStyle w:val="Hyperlink"/>
          </w:rPr>
          <w:t>ά</w:t>
        </w:r>
        <w:r w:rsidR="00803ED4" w:rsidRPr="008004E7">
          <w:rPr>
            <w:rStyle w:val="Hyperlink"/>
          </w:rPr>
          <w:t xml:space="preserve"> Βίου Μάθησης</w:t>
        </w:r>
      </w:hyperlink>
    </w:p>
    <w:p w:rsidR="00647DBE" w:rsidRPr="008004E7" w:rsidRDefault="00647DBE" w:rsidP="00647DBE">
      <w:pPr>
        <w:pStyle w:val="BodyText"/>
        <w:rPr>
          <w:b/>
          <w:bCs/>
          <w:color w:val="3A3E44"/>
          <w:u w:val="none"/>
        </w:rPr>
      </w:pPr>
    </w:p>
    <w:p w:rsidR="008F7225" w:rsidRPr="008004E7" w:rsidRDefault="008F7225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AC1DD8" w:rsidRPr="008004E7" w:rsidRDefault="00BD13B7" w:rsidP="00FB3A3D">
      <w:pPr>
        <w:pStyle w:val="BodyText"/>
        <w:ind w:left="140"/>
        <w:rPr>
          <w:b/>
          <w:bCs/>
          <w:color w:val="3A3E44"/>
          <w:u w:val="none"/>
        </w:rPr>
      </w:pPr>
      <w:r w:rsidRPr="008004E7">
        <w:rPr>
          <w:b/>
          <w:bCs/>
          <w:color w:val="3A3E44"/>
          <w:u w:val="none"/>
        </w:rPr>
        <w:t>Κοινωνικές, Πολιτικές και Οικονομικές Επιστήμες</w:t>
      </w:r>
    </w:p>
    <w:p w:rsidR="00803ED4" w:rsidRPr="008004E7" w:rsidRDefault="00803ED4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803ED4" w:rsidRPr="008004E7" w:rsidRDefault="007F2BA9" w:rsidP="00803ED4">
      <w:pPr>
        <w:pStyle w:val="BodyText"/>
        <w:ind w:left="140"/>
        <w:rPr>
          <w:color w:val="0000FF"/>
          <w:u w:color="0000FF"/>
        </w:rPr>
      </w:pPr>
      <w:hyperlink r:id="rId23" w:history="1">
        <w:r w:rsidR="00803ED4" w:rsidRPr="008004E7">
          <w:rPr>
            <w:rStyle w:val="Hyperlink"/>
          </w:rPr>
          <w:t>Επιχειρηματική Αναλυτική (Business Analytics) με έμφαση στη λήψη διοικητικών αποφάσεων με χρήση Η/Υ</w:t>
        </w:r>
      </w:hyperlink>
      <w:r w:rsidR="00803ED4" w:rsidRPr="008004E7">
        <w:rPr>
          <w:color w:val="0000FF"/>
          <w:u w:color="0000FF"/>
        </w:rPr>
        <w:t xml:space="preserve"> </w:t>
      </w:r>
      <w:r w:rsidR="00803ED4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5647FD" w:rsidRPr="008004E7" w:rsidRDefault="005647FD" w:rsidP="00FB3A3D">
      <w:pPr>
        <w:pStyle w:val="BodyText"/>
        <w:ind w:left="140"/>
        <w:rPr>
          <w:b/>
          <w:bCs/>
          <w:color w:val="3A3E44"/>
          <w:u w:val="none"/>
        </w:rPr>
      </w:pPr>
    </w:p>
    <w:p w:rsidR="008F7225" w:rsidRPr="00210BA0" w:rsidRDefault="007F2BA9" w:rsidP="008F7225">
      <w:pPr>
        <w:pStyle w:val="BodyText"/>
        <w:ind w:left="140"/>
        <w:rPr>
          <w:rStyle w:val="Hyperlink"/>
        </w:rPr>
      </w:pPr>
      <w:hyperlink r:id="rId24" w:history="1">
        <w:r w:rsidR="00210BA0" w:rsidRPr="00210BA0">
          <w:rPr>
            <w:rStyle w:val="Hyperlink"/>
          </w:rPr>
          <w:t>Εκπαίδευση Υπευθύνων Προστασίας Δεδομένων και Συμμόρφωση με τον Γενικό Κανονισμό για την Προστασία Δεδομένων</w:t>
        </w:r>
      </w:hyperlink>
    </w:p>
    <w:p w:rsidR="00210BA0" w:rsidRPr="00210BA0" w:rsidRDefault="00210BA0" w:rsidP="008F7225">
      <w:pPr>
        <w:pStyle w:val="BodyText"/>
        <w:ind w:left="140"/>
        <w:rPr>
          <w:rStyle w:val="Hyperlink"/>
        </w:rPr>
      </w:pPr>
    </w:p>
    <w:p w:rsidR="00210BA0" w:rsidRPr="00210BA0" w:rsidRDefault="007F2BA9" w:rsidP="008F7225">
      <w:pPr>
        <w:pStyle w:val="BodyText"/>
        <w:ind w:left="140"/>
        <w:rPr>
          <w:rStyle w:val="Hyperlink"/>
        </w:rPr>
      </w:pPr>
      <w:hyperlink r:id="rId25" w:history="1">
        <w:r w:rsidR="00210BA0" w:rsidRPr="00210BA0">
          <w:rPr>
            <w:rStyle w:val="Hyperlink"/>
          </w:rPr>
          <w:t>Επίκαιρα Ζητήματα Πτωχευτικού Δικαίου, ιδίως μετά τον ν. 4738/2020</w:t>
        </w:r>
      </w:hyperlink>
    </w:p>
    <w:p w:rsidR="002D3D79" w:rsidRPr="008004E7" w:rsidRDefault="002D3D79" w:rsidP="003D14F4">
      <w:pPr>
        <w:pStyle w:val="BodyText"/>
        <w:rPr>
          <w:color w:val="0000FF"/>
          <w:sz w:val="22"/>
          <w:szCs w:val="22"/>
          <w:u w:color="0000FF"/>
        </w:rPr>
      </w:pPr>
    </w:p>
    <w:p w:rsidR="00E66E03" w:rsidRDefault="00E66E03" w:rsidP="002D3D79">
      <w:pPr>
        <w:pStyle w:val="BodyText"/>
        <w:ind w:left="140"/>
        <w:rPr>
          <w:b/>
          <w:bCs/>
          <w:u w:val="none"/>
        </w:rPr>
      </w:pPr>
    </w:p>
    <w:p w:rsidR="009C6E4A" w:rsidRDefault="009C6E4A" w:rsidP="002D3D79">
      <w:pPr>
        <w:pStyle w:val="BodyText"/>
        <w:ind w:left="140"/>
        <w:rPr>
          <w:b/>
          <w:bCs/>
          <w:u w:val="none"/>
        </w:rPr>
      </w:pPr>
    </w:p>
    <w:p w:rsidR="009C6E4A" w:rsidRDefault="009C6E4A" w:rsidP="002D3D79">
      <w:pPr>
        <w:pStyle w:val="BodyText"/>
        <w:ind w:left="140"/>
        <w:rPr>
          <w:b/>
          <w:bCs/>
          <w:u w:val="none"/>
        </w:rPr>
      </w:pPr>
    </w:p>
    <w:p w:rsidR="009C6E4A" w:rsidRDefault="009C6E4A" w:rsidP="002D3D79">
      <w:pPr>
        <w:pStyle w:val="BodyText"/>
        <w:ind w:left="140"/>
        <w:rPr>
          <w:b/>
          <w:bCs/>
          <w:u w:val="none"/>
        </w:rPr>
      </w:pPr>
    </w:p>
    <w:p w:rsidR="008F7225" w:rsidRPr="00354CF8" w:rsidRDefault="00803ED4" w:rsidP="002D3D79">
      <w:pPr>
        <w:pStyle w:val="BodyText"/>
        <w:ind w:left="140"/>
        <w:rPr>
          <w:color w:val="0000FF"/>
          <w:sz w:val="22"/>
          <w:szCs w:val="22"/>
          <w:u w:color="0000FF"/>
        </w:rPr>
      </w:pPr>
      <w:r w:rsidRPr="008004E7">
        <w:rPr>
          <w:b/>
          <w:bCs/>
          <w:u w:val="none"/>
        </w:rPr>
        <w:lastRenderedPageBreak/>
        <w:t>Αγγλόφων</w:t>
      </w:r>
      <w:r w:rsidR="00313E8A" w:rsidRPr="008004E7">
        <w:rPr>
          <w:b/>
          <w:bCs/>
          <w:u w:val="none"/>
        </w:rPr>
        <w:t>α</w:t>
      </w:r>
    </w:p>
    <w:p w:rsidR="00803ED4" w:rsidRPr="00354CF8" w:rsidRDefault="00803ED4" w:rsidP="00CA2DD1">
      <w:pPr>
        <w:pStyle w:val="BodyText"/>
        <w:ind w:right="144"/>
        <w:jc w:val="both"/>
        <w:rPr>
          <w:b/>
          <w:bCs/>
          <w:u w:val="none"/>
        </w:rPr>
      </w:pPr>
    </w:p>
    <w:p w:rsidR="00354CF8" w:rsidRDefault="007F2BA9" w:rsidP="00354CF8">
      <w:pPr>
        <w:pStyle w:val="BodyText"/>
        <w:ind w:left="140"/>
        <w:rPr>
          <w:i/>
          <w:iCs/>
          <w:color w:val="FF0000"/>
          <w:sz w:val="22"/>
          <w:szCs w:val="22"/>
          <w:u w:val="none" w:color="0000FF"/>
        </w:rPr>
      </w:pPr>
      <w:hyperlink r:id="rId26" w:history="1">
        <w:r w:rsidR="00354CF8" w:rsidRPr="00DB26AC">
          <w:rPr>
            <w:rStyle w:val="Hyperlink"/>
            <w:lang w:val="en-US"/>
          </w:rPr>
          <w:t>Introduction</w:t>
        </w:r>
        <w:r w:rsidR="00354CF8" w:rsidRPr="00354CF8">
          <w:rPr>
            <w:rStyle w:val="Hyperlink"/>
          </w:rPr>
          <w:t xml:space="preserve"> </w:t>
        </w:r>
        <w:r w:rsidR="00354CF8" w:rsidRPr="00DB26AC">
          <w:rPr>
            <w:rStyle w:val="Hyperlink"/>
            <w:lang w:val="en-US"/>
          </w:rPr>
          <w:t>to</w:t>
        </w:r>
        <w:r w:rsidR="00354CF8" w:rsidRPr="00354CF8">
          <w:rPr>
            <w:rStyle w:val="Hyperlink"/>
          </w:rPr>
          <w:t xml:space="preserve"> </w:t>
        </w:r>
        <w:r w:rsidR="00354CF8" w:rsidRPr="00DB26AC">
          <w:rPr>
            <w:rStyle w:val="Hyperlink"/>
            <w:lang w:val="en-US"/>
          </w:rPr>
          <w:t>Cinematography</w:t>
        </w:r>
      </w:hyperlink>
      <w:r w:rsidR="00354CF8" w:rsidRPr="00354CF8">
        <w:rPr>
          <w:color w:val="0000FF"/>
          <w:u w:color="0000FF"/>
        </w:rPr>
        <w:t xml:space="preserve"> </w:t>
      </w:r>
      <w:r w:rsidR="00354CF8" w:rsidRPr="008004E7">
        <w:rPr>
          <w:i/>
          <w:iCs/>
          <w:color w:val="FF0000"/>
          <w:sz w:val="22"/>
          <w:szCs w:val="22"/>
          <w:u w:val="none" w:color="0000FF"/>
        </w:rPr>
        <w:t>Λήγουν σύντομα οι αιτήσεις</w:t>
      </w:r>
    </w:p>
    <w:p w:rsidR="00CA409D" w:rsidRPr="00354CF8" w:rsidRDefault="00CA409D" w:rsidP="00354CF8">
      <w:pPr>
        <w:pStyle w:val="BodyText"/>
        <w:ind w:left="140"/>
        <w:rPr>
          <w:color w:val="0000FF"/>
          <w:u w:color="0000FF"/>
        </w:rPr>
      </w:pPr>
    </w:p>
    <w:p w:rsidR="00354CF8" w:rsidRDefault="007F2BA9" w:rsidP="00354CF8">
      <w:pPr>
        <w:pStyle w:val="BodyText"/>
        <w:ind w:left="140"/>
        <w:rPr>
          <w:lang w:val="en-US"/>
        </w:rPr>
      </w:pPr>
      <w:hyperlink r:id="rId27" w:history="1">
        <w:r w:rsidR="00824142" w:rsidRPr="00DB26AC">
          <w:rPr>
            <w:rStyle w:val="Hyperlink"/>
            <w:lang w:val="en-US"/>
          </w:rPr>
          <w:t>Multimodality: Print and Digital Anglophone Narratives</w:t>
        </w:r>
      </w:hyperlink>
    </w:p>
    <w:p w:rsidR="00354CF8" w:rsidRDefault="00354CF8" w:rsidP="00354CF8">
      <w:pPr>
        <w:pStyle w:val="BodyText"/>
        <w:ind w:left="140"/>
        <w:rPr>
          <w:lang w:val="en-US"/>
        </w:rPr>
      </w:pPr>
    </w:p>
    <w:p w:rsidR="00313E8A" w:rsidRPr="00354CF8" w:rsidRDefault="007F2BA9" w:rsidP="00354CF8">
      <w:pPr>
        <w:pStyle w:val="BodyText"/>
        <w:ind w:left="140"/>
        <w:rPr>
          <w:lang w:val="en-US"/>
        </w:rPr>
      </w:pPr>
      <w:hyperlink r:id="rId28" w:history="1">
        <w:r w:rsidR="00313E8A" w:rsidRPr="008004E7">
          <w:rPr>
            <w:rStyle w:val="Hyperlink"/>
            <w:lang w:val="en-US"/>
          </w:rPr>
          <w:t>9th Summer School-Medical Law &amp; Bioethics: “Vulnerable Populations in Healthcare”</w:t>
        </w:r>
      </w:hyperlink>
      <w:r w:rsidR="00313E8A" w:rsidRPr="008004E7">
        <w:rPr>
          <w:color w:val="0000FF"/>
          <w:u w:color="0000FF"/>
          <w:lang w:val="en-US"/>
        </w:rPr>
        <w:t xml:space="preserve"> </w:t>
      </w:r>
    </w:p>
    <w:p w:rsidR="00313E8A" w:rsidRPr="008004E7" w:rsidRDefault="00313E8A" w:rsidP="00803ED4">
      <w:pPr>
        <w:pStyle w:val="BodyText"/>
        <w:ind w:left="140"/>
        <w:rPr>
          <w:color w:val="0000FF"/>
          <w:u w:color="0000FF"/>
          <w:lang w:val="en-US"/>
        </w:rPr>
      </w:pPr>
    </w:p>
    <w:p w:rsidR="00313E8A" w:rsidRPr="00313E8A" w:rsidRDefault="007F2BA9" w:rsidP="00803ED4">
      <w:pPr>
        <w:pStyle w:val="BodyText"/>
        <w:ind w:left="140"/>
        <w:rPr>
          <w:color w:val="0000FF"/>
          <w:u w:color="0000FF"/>
          <w:lang w:val="en-US"/>
        </w:rPr>
      </w:pPr>
      <w:hyperlink r:id="rId29" w:history="1">
        <w:r w:rsidR="00313E8A" w:rsidRPr="008004E7">
          <w:rPr>
            <w:rStyle w:val="Hyperlink"/>
            <w:lang w:val="en-US"/>
          </w:rPr>
          <w:t>Recent developments on financial crime, corruption and money laundering: European and international perspectives</w:t>
        </w:r>
      </w:hyperlink>
    </w:p>
    <w:p w:rsidR="00803ED4" w:rsidRPr="00803ED4" w:rsidRDefault="00803ED4" w:rsidP="00CA2DD1">
      <w:pPr>
        <w:pStyle w:val="BodyText"/>
        <w:ind w:right="144"/>
        <w:jc w:val="both"/>
        <w:rPr>
          <w:b/>
          <w:bCs/>
          <w:u w:val="none"/>
          <w:lang w:val="en-US"/>
        </w:rPr>
      </w:pPr>
    </w:p>
    <w:p w:rsidR="0082061A" w:rsidRPr="00803ED4" w:rsidRDefault="0082061A" w:rsidP="008F7225">
      <w:pPr>
        <w:rPr>
          <w:b/>
          <w:bCs/>
          <w:lang w:val="en-US"/>
        </w:rPr>
      </w:pPr>
    </w:p>
    <w:p w:rsidR="00B62C10" w:rsidRPr="008F7225" w:rsidRDefault="0019358A" w:rsidP="008F7225">
      <w:pPr>
        <w:rPr>
          <w:rFonts w:ascii="Calibri" w:eastAsia="Calibri" w:hAnsi="Calibri" w:cs="Calibri"/>
          <w:b/>
          <w:bCs/>
          <w:sz w:val="24"/>
          <w:szCs w:val="24"/>
          <w:u w:color="000000"/>
          <w:lang w:bidi="ar-SA"/>
        </w:rPr>
      </w:pPr>
      <w:r w:rsidRPr="00CA2DD1">
        <w:rPr>
          <w:b/>
          <w:bCs/>
        </w:rPr>
        <w:t>Π</w:t>
      </w:r>
      <w:r w:rsidR="00B62C10" w:rsidRPr="00CA2DD1">
        <w:rPr>
          <w:b/>
          <w:bCs/>
        </w:rPr>
        <w:t>ρογράμματα ενδοεταιρικής επιμόρφωσης</w:t>
      </w:r>
    </w:p>
    <w:p w:rsidR="00CA2DD1" w:rsidRPr="00D65B3B" w:rsidRDefault="00CA2DD1" w:rsidP="00CA2DD1">
      <w:pPr>
        <w:pStyle w:val="BodyText"/>
        <w:ind w:right="144"/>
        <w:jc w:val="both"/>
        <w:rPr>
          <w:b/>
          <w:bCs/>
        </w:rPr>
      </w:pPr>
    </w:p>
    <w:p w:rsidR="00B62C10" w:rsidRPr="00A14C3C" w:rsidRDefault="00B62C10" w:rsidP="00111A3E">
      <w:pPr>
        <w:pStyle w:val="BodyText"/>
        <w:jc w:val="both"/>
        <w:rPr>
          <w:u w:val="none"/>
        </w:rPr>
      </w:pPr>
      <w:r w:rsidRPr="00A14C3C">
        <w:rPr>
          <w:u w:val="none"/>
        </w:rPr>
        <w:t>Διασφαλίζοντας υψηλή ποιότητα υπηρεσιών εκπαίδευσης, τ</w:t>
      </w:r>
      <w:r w:rsidR="00ED416C" w:rsidRPr="00A14C3C">
        <w:rPr>
          <w:u w:val="none"/>
        </w:rPr>
        <w:t>ο ΚΕΔΙΒΙΜ ΑΠΘ αναλαμβάνει την παροχή εξειδικευμένων επιμορφωτικών προγραμμάτων και για το προσωπικό εταιρειών, οργανισμών και φορέων</w:t>
      </w:r>
      <w:r w:rsidRPr="00A14C3C">
        <w:rPr>
          <w:u w:val="none"/>
        </w:rPr>
        <w:t>.</w:t>
      </w:r>
    </w:p>
    <w:p w:rsidR="00B62C10" w:rsidRPr="00A14C3C" w:rsidRDefault="00B62C10" w:rsidP="00111A3E">
      <w:pPr>
        <w:pStyle w:val="BodyText"/>
        <w:jc w:val="both"/>
        <w:rPr>
          <w:u w:val="none"/>
        </w:rPr>
      </w:pPr>
    </w:p>
    <w:p w:rsidR="00ED416C" w:rsidRPr="004A14A9" w:rsidRDefault="00ED416C" w:rsidP="004A14A9">
      <w:pPr>
        <w:pStyle w:val="BodyText"/>
        <w:jc w:val="both"/>
        <w:rPr>
          <w:b/>
          <w:u w:val="none"/>
        </w:rPr>
      </w:pPr>
      <w:r w:rsidRPr="00A14C3C">
        <w:rPr>
          <w:u w:val="none"/>
        </w:rPr>
        <w:t>Δείτε</w:t>
      </w:r>
      <w:r w:rsidRPr="00A14C3C">
        <w:rPr>
          <w:spacing w:val="-4"/>
          <w:u w:val="none"/>
        </w:rPr>
        <w:t xml:space="preserve"> τα διαθέσιμα προγράμματα παρακάτω και βρείτε </w:t>
      </w:r>
      <w:r w:rsidR="00111A3E" w:rsidRPr="00A14C3C">
        <w:rPr>
          <w:spacing w:val="-4"/>
          <w:u w:val="none"/>
        </w:rPr>
        <w:t xml:space="preserve">αναλυτικές </w:t>
      </w:r>
      <w:r w:rsidRPr="00A14C3C">
        <w:rPr>
          <w:u w:val="none"/>
        </w:rPr>
        <w:t>πληροφορίες</w:t>
      </w:r>
      <w:r w:rsidRPr="002E110E">
        <w:rPr>
          <w:spacing w:val="-3"/>
          <w:u w:val="none"/>
        </w:rPr>
        <w:t xml:space="preserve"> </w:t>
      </w:r>
      <w:hyperlink r:id="rId30">
        <w:r w:rsidRPr="002E110E">
          <w:rPr>
            <w:color w:val="0000FF"/>
            <w:u w:color="0000FF"/>
          </w:rPr>
          <w:t>εδώ.</w:t>
        </w:r>
      </w:hyperlink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Ψηφιακό Μάρκετινγκ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Δημιουργία, Ανάπτυξη και Χρηματοδότηση Νεοφυών Επιχειρήσεων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Παγκόσμιες ηλεκτρονικές αγορές: Συμμετοχή ελληνικών επιχειρήσεων και προώθηση των πωλήσεων τους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Δημιουργία ηλεκτρονικού καταστήματος με τη χρήση του WooCommerce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Δημιουργία ηλεκτρονικού καταστήματος με τη χρήση του Prestashop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  <w:lang w:val="en-US"/>
        </w:rPr>
      </w:pPr>
      <w:r w:rsidRPr="00A14C3C">
        <w:rPr>
          <w:spacing w:val="-4"/>
          <w:u w:val="none"/>
        </w:rPr>
        <w:t>Διαδικτυακές</w:t>
      </w:r>
      <w:r w:rsidRPr="00A14C3C">
        <w:rPr>
          <w:spacing w:val="-4"/>
          <w:u w:val="none"/>
          <w:lang w:val="en-US"/>
        </w:rPr>
        <w:t xml:space="preserve"> </w:t>
      </w:r>
      <w:r w:rsidRPr="00A14C3C">
        <w:rPr>
          <w:spacing w:val="-4"/>
          <w:u w:val="none"/>
        </w:rPr>
        <w:t>Συναλλαγές</w:t>
      </w:r>
      <w:r w:rsidRPr="00A14C3C">
        <w:rPr>
          <w:spacing w:val="-4"/>
          <w:u w:val="none"/>
          <w:lang w:val="en-US"/>
        </w:rPr>
        <w:t>/Online Payments, Transaction processing, Payment Gateways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Ηλεκτρονική ασφάλεια και προστασία για επιχειρήσεις ηλεκτρονικού εμπορίου</w:t>
      </w:r>
    </w:p>
    <w:p w:rsidR="00ED416C" w:rsidRPr="00A14C3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Δημοσιογραφία Δεδομένων</w:t>
      </w:r>
    </w:p>
    <w:p w:rsidR="00ED416C" w:rsidRDefault="00ED416C" w:rsidP="00ED416C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A14C3C">
        <w:rPr>
          <w:spacing w:val="-4"/>
          <w:u w:val="none"/>
        </w:rPr>
        <w:t>Επιχειρηματική Αναλυτική (Business Analytics) με έμφαση στη λήψη διοικητικών αποφάσεων με χρήση Η/Υ</w:t>
      </w:r>
    </w:p>
    <w:p w:rsidR="004A14A9" w:rsidRDefault="004A14A9" w:rsidP="004A14A9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4A14A9">
        <w:rPr>
          <w:spacing w:val="-4"/>
          <w:u w:val="none"/>
        </w:rPr>
        <w:t xml:space="preserve">Προστασία Προσωπικών Δεδομένων       </w:t>
      </w:r>
    </w:p>
    <w:p w:rsidR="004A14A9" w:rsidRPr="004A14A9" w:rsidRDefault="004A14A9" w:rsidP="004A14A9">
      <w:pPr>
        <w:pStyle w:val="BodyText"/>
        <w:numPr>
          <w:ilvl w:val="0"/>
          <w:numId w:val="2"/>
        </w:numPr>
        <w:spacing w:before="160"/>
        <w:rPr>
          <w:spacing w:val="-4"/>
          <w:u w:val="none"/>
        </w:rPr>
      </w:pPr>
      <w:r w:rsidRPr="004A14A9">
        <w:rPr>
          <w:spacing w:val="-4"/>
          <w:u w:val="none"/>
        </w:rPr>
        <w:t>Κυβερνοασφάλεια – Ηλεκτρονικό Έγκλημα</w:t>
      </w:r>
    </w:p>
    <w:p w:rsidR="000E30D5" w:rsidRPr="00A14C3C" w:rsidRDefault="000E30D5" w:rsidP="000E30D5">
      <w:pPr>
        <w:rPr>
          <w:rStyle w:val="Hyperlink"/>
          <w:b/>
          <w:bCs/>
        </w:rPr>
      </w:pPr>
    </w:p>
    <w:p w:rsidR="000E30D5" w:rsidRPr="00A14C3C" w:rsidRDefault="000E30D5" w:rsidP="000E30D5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</w:pPr>
    </w:p>
    <w:p w:rsidR="000E30D5" w:rsidRPr="00A14C3C" w:rsidRDefault="000E30D5" w:rsidP="000E30D5">
      <w:pPr>
        <w:pBdr>
          <w:top w:val="single" w:sz="4" w:space="1" w:color="auto"/>
        </w:pBdr>
        <w:jc w:val="both"/>
        <w:rPr>
          <w:rStyle w:val="Hyperlink"/>
          <w:rFonts w:eastAsia="Times New Roman"/>
          <w:b/>
          <w:bCs/>
          <w:lang w:eastAsia="el-GR"/>
        </w:rPr>
      </w:pPr>
      <w:r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lastRenderedPageBreak/>
        <w:t xml:space="preserve">Για περισσότερες πληροφορίες οι ενδιαφερόμενες/οι μπορούν να επισκεφθούν την ιστοσελίδα μας </w:t>
      </w:r>
      <w:r w:rsidR="007F2BA9">
        <w:fldChar w:fldCharType="begin"/>
      </w:r>
      <w:r w:rsidR="007F2BA9">
        <w:instrText>HYPERLINK "https://kedivim.auth.gr/" \h</w:instrText>
      </w:r>
      <w:r w:rsidR="007F2BA9">
        <w:fldChar w:fldCharType="separate"/>
      </w:r>
      <w:r w:rsidR="00D37DA4">
        <w:rPr>
          <w:rStyle w:val="Hyperlink"/>
        </w:rPr>
        <w:t>www.kedivim.auth.gr</w:t>
      </w:r>
      <w:r w:rsidR="007F2BA9">
        <w:fldChar w:fldCharType="end"/>
      </w:r>
      <w:r w:rsidRPr="00A14C3C">
        <w:rPr>
          <w:sz w:val="24"/>
          <w:szCs w:val="24"/>
        </w:rPr>
        <w:t xml:space="preserve"> </w:t>
      </w:r>
      <w:r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ή να επικοινωνήσουν στα τηλέφωνα: 2310 996782,83,81</w:t>
      </w:r>
      <w:r w:rsidR="000019CB"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,88</w:t>
      </w:r>
      <w:r w:rsidRPr="00A14C3C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 και στο </w:t>
      </w:r>
      <w:r w:rsidR="007F2BA9">
        <w:fldChar w:fldCharType="begin"/>
      </w:r>
      <w:r w:rsidR="007F2BA9">
        <w:instrText>HYPERLINK "mailto:diaviou@auth.gr" \h</w:instrText>
      </w:r>
      <w:r w:rsidR="007F2BA9">
        <w:fldChar w:fldCharType="separate"/>
      </w:r>
      <w:r w:rsidR="00D37DA4">
        <w:rPr>
          <w:rStyle w:val="Hyperlink"/>
          <w:rFonts w:eastAsia="Times New Roman"/>
          <w:lang w:val="en-US" w:eastAsia="el-GR"/>
        </w:rPr>
        <w:t>kedivim</w:t>
      </w:r>
      <w:r w:rsidR="00D37DA4" w:rsidRPr="00D37DA4">
        <w:rPr>
          <w:rStyle w:val="Hyperlink"/>
          <w:rFonts w:eastAsia="Times New Roman"/>
          <w:lang w:eastAsia="el-GR"/>
        </w:rPr>
        <w:t>@</w:t>
      </w:r>
      <w:r w:rsidR="00D37DA4">
        <w:rPr>
          <w:rStyle w:val="Hyperlink"/>
          <w:rFonts w:eastAsia="Times New Roman"/>
          <w:lang w:val="en-US" w:eastAsia="el-GR"/>
        </w:rPr>
        <w:t>auth</w:t>
      </w:r>
      <w:r w:rsidR="00D37DA4" w:rsidRPr="00D37DA4">
        <w:rPr>
          <w:rStyle w:val="Hyperlink"/>
          <w:rFonts w:eastAsia="Times New Roman"/>
          <w:lang w:eastAsia="el-GR"/>
        </w:rPr>
        <w:t>.</w:t>
      </w:r>
      <w:r w:rsidR="00D37DA4">
        <w:rPr>
          <w:rStyle w:val="Hyperlink"/>
          <w:rFonts w:eastAsia="Times New Roman"/>
          <w:lang w:val="en-US" w:eastAsia="el-GR"/>
        </w:rPr>
        <w:t>gr</w:t>
      </w:r>
      <w:r w:rsidR="007F2BA9">
        <w:fldChar w:fldCharType="end"/>
      </w:r>
    </w:p>
    <w:p w:rsidR="000E30D5" w:rsidRPr="00A14C3C" w:rsidRDefault="000E30D5" w:rsidP="000E30D5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/>
          <w:sz w:val="24"/>
          <w:szCs w:val="24"/>
          <w:lang w:eastAsia="el-GR"/>
        </w:rPr>
      </w:pPr>
    </w:p>
    <w:p w:rsidR="00C64EAC" w:rsidRDefault="00C64EAC" w:rsidP="000E30D5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</w:p>
    <w:p w:rsidR="004A14A9" w:rsidRPr="00A14C3C" w:rsidRDefault="004A14A9" w:rsidP="004A14A9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  <w:r w:rsidRPr="00A14C3C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 xml:space="preserve">Βρείτε μας στα </w:t>
      </w:r>
      <w:r w:rsidRPr="00A14C3C">
        <w:rPr>
          <w:rFonts w:eastAsia="Times New Roman"/>
          <w:b/>
          <w:bCs/>
          <w:color w:val="000000" w:themeColor="text1"/>
          <w:sz w:val="24"/>
          <w:szCs w:val="24"/>
          <w:lang w:val="en-US" w:eastAsia="el-GR"/>
        </w:rPr>
        <w:t>social</w:t>
      </w:r>
      <w:r w:rsidRPr="00A14C3C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>:</w:t>
      </w:r>
    </w:p>
    <w:p w:rsidR="004A14A9" w:rsidRPr="00A14C3C" w:rsidRDefault="004A14A9" w:rsidP="004A14A9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</w:rPr>
      </w:pPr>
      <w:r w:rsidRPr="00A14C3C">
        <w:rPr>
          <w:noProof/>
          <w:lang w:eastAsia="el-G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28600" cy="228600"/>
            <wp:effectExtent l="0" t="0" r="0" b="0"/>
            <wp:wrapNone/>
            <wp:docPr id="339499949" name="Εικόνα 339499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C3C">
        <w:rPr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5552" cy="225552"/>
            <wp:effectExtent l="0" t="0" r="3175" b="3175"/>
            <wp:wrapNone/>
            <wp:docPr id="112894293" name="Εικόνα 112894293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4293" name="Εικόνα 112894293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</w:t>
      </w:r>
      <w:hyperlink r:id="rId33">
        <w:r w:rsidRPr="00A14C3C">
          <w:rPr>
            <w:rStyle w:val="Hyperlink"/>
          </w:rPr>
          <w:t>Κέντρο Επιμόρφωσης και Διά Βίου Μάθησης ΑΠΘ</w:t>
        </w:r>
      </w:hyperlink>
    </w:p>
    <w:p w:rsidR="004A14A9" w:rsidRDefault="009C6E4A" w:rsidP="004A14A9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ge">
              <wp:posOffset>3112135</wp:posOffset>
            </wp:positionV>
            <wp:extent cx="189230" cy="193040"/>
            <wp:effectExtent l="0" t="0" r="1270" b="0"/>
            <wp:wrapThrough wrapText="bothSides">
              <wp:wrapPolygon edited="0">
                <wp:start x="0" y="0"/>
                <wp:lineTo x="0" y="19184"/>
                <wp:lineTo x="19570" y="19184"/>
                <wp:lineTo x="195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4A9" w:rsidRPr="00D73FCB">
        <w:t xml:space="preserve">         </w:t>
      </w:r>
      <w:hyperlink r:id="rId35">
        <w:r w:rsidR="004A14A9" w:rsidRPr="00A14C3C">
          <w:rPr>
            <w:rStyle w:val="Hyperlink"/>
            <w:lang w:val="en-US"/>
          </w:rPr>
          <w:t>@</w:t>
        </w:r>
        <w:proofErr w:type="spellStart"/>
        <w:r w:rsidR="004A14A9" w:rsidRPr="00A14C3C">
          <w:rPr>
            <w:rStyle w:val="Hyperlink"/>
            <w:lang w:val="en-US"/>
          </w:rPr>
          <w:t>kedivim_auth</w:t>
        </w:r>
        <w:proofErr w:type="spellEnd"/>
      </w:hyperlink>
    </w:p>
    <w:p w:rsidR="0082061A" w:rsidRDefault="009C6E4A" w:rsidP="005E5DF7">
      <w:pPr>
        <w:pBdr>
          <w:top w:val="single" w:sz="4" w:space="1" w:color="000000"/>
        </w:pBdr>
        <w:jc w:val="both"/>
        <w:rPr>
          <w:rStyle w:val="Hyperlink"/>
          <w:lang w:val="en-US"/>
        </w:rPr>
      </w:pPr>
      <w:r w:rsidRPr="00A14C3C">
        <w:rPr>
          <w:noProof/>
          <w:lang w:eastAsia="el-G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2454275</wp:posOffset>
            </wp:positionV>
            <wp:extent cx="201930" cy="2019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7">
        <w:r w:rsidR="004A14A9" w:rsidRPr="00A14C3C">
          <w:rPr>
            <w:rStyle w:val="Hyperlink"/>
            <w:lang w:val="en-US"/>
          </w:rPr>
          <w:t>@</w:t>
        </w:r>
        <w:proofErr w:type="spellStart"/>
        <w:r w:rsidR="004A14A9" w:rsidRPr="00A14C3C">
          <w:rPr>
            <w:rStyle w:val="Hyperlink"/>
            <w:lang w:val="en-US"/>
          </w:rPr>
          <w:t>auth_kedivim</w:t>
        </w:r>
        <w:proofErr w:type="spellEnd"/>
      </w:hyperlink>
    </w:p>
    <w:p w:rsidR="005E5DF7" w:rsidRPr="0082061A" w:rsidRDefault="004A14A9" w:rsidP="005E5DF7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340322">
        <w:rPr>
          <w:lang w:val="en-US"/>
        </w:rPr>
        <w:t xml:space="preserve">   </w:t>
      </w:r>
      <w:r w:rsidR="00462673">
        <w:rPr>
          <w:lang w:val="en-US"/>
        </w:rPr>
        <w:t xml:space="preserve"> </w:t>
      </w:r>
      <w:r w:rsidR="0082061A" w:rsidRPr="00971C66">
        <w:rPr>
          <w:lang w:val="en-US"/>
        </w:rPr>
        <w:t xml:space="preserve">     </w:t>
      </w:r>
      <w:hyperlink r:id="rId38" w:history="1">
        <w:r w:rsidRPr="00A14C3C">
          <w:rPr>
            <w:rStyle w:val="Hyperlink"/>
            <w:rFonts w:eastAsia="Times New Roman"/>
            <w:lang w:val="en-US" w:eastAsia="el-GR"/>
          </w:rPr>
          <w:t xml:space="preserve">Lifelong Learning </w:t>
        </w:r>
        <w:proofErr w:type="spellStart"/>
        <w:r w:rsidRPr="00A14C3C">
          <w:rPr>
            <w:rStyle w:val="Hyperlink"/>
            <w:rFonts w:eastAsia="Times New Roman"/>
            <w:lang w:val="en-US" w:eastAsia="el-GR"/>
          </w:rPr>
          <w:t>AUTh</w:t>
        </w:r>
        <w:proofErr w:type="spellEnd"/>
      </w:hyperlink>
    </w:p>
    <w:sectPr w:rsidR="005E5DF7" w:rsidRPr="0082061A" w:rsidSect="007F2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D01"/>
    <w:multiLevelType w:val="hybridMultilevel"/>
    <w:tmpl w:val="568A6936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6DDB3655"/>
    <w:multiLevelType w:val="hybridMultilevel"/>
    <w:tmpl w:val="209200FA"/>
    <w:lvl w:ilvl="0" w:tplc="0408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4B16"/>
    <w:rsid w:val="000019CB"/>
    <w:rsid w:val="000032D2"/>
    <w:rsid w:val="00041CAA"/>
    <w:rsid w:val="00077F84"/>
    <w:rsid w:val="000B4756"/>
    <w:rsid w:val="000E30D5"/>
    <w:rsid w:val="000F2AEA"/>
    <w:rsid w:val="000F4499"/>
    <w:rsid w:val="000F57FE"/>
    <w:rsid w:val="00102434"/>
    <w:rsid w:val="00107C10"/>
    <w:rsid w:val="00111A3E"/>
    <w:rsid w:val="00122649"/>
    <w:rsid w:val="0012437D"/>
    <w:rsid w:val="00134A2B"/>
    <w:rsid w:val="001660F6"/>
    <w:rsid w:val="001768BF"/>
    <w:rsid w:val="001865E4"/>
    <w:rsid w:val="0019358A"/>
    <w:rsid w:val="00197610"/>
    <w:rsid w:val="001A5133"/>
    <w:rsid w:val="001A5B1A"/>
    <w:rsid w:val="001B0E14"/>
    <w:rsid w:val="001D1E1D"/>
    <w:rsid w:val="002044D4"/>
    <w:rsid w:val="00210BA0"/>
    <w:rsid w:val="002278CD"/>
    <w:rsid w:val="00230C91"/>
    <w:rsid w:val="00252735"/>
    <w:rsid w:val="002733C7"/>
    <w:rsid w:val="0027490E"/>
    <w:rsid w:val="00297A70"/>
    <w:rsid w:val="002D3D79"/>
    <w:rsid w:val="002E06DB"/>
    <w:rsid w:val="002E0C96"/>
    <w:rsid w:val="002E110E"/>
    <w:rsid w:val="002F70A0"/>
    <w:rsid w:val="00313E8A"/>
    <w:rsid w:val="0031455E"/>
    <w:rsid w:val="00340322"/>
    <w:rsid w:val="00342701"/>
    <w:rsid w:val="003428DB"/>
    <w:rsid w:val="00350B6D"/>
    <w:rsid w:val="00350D00"/>
    <w:rsid w:val="00352F46"/>
    <w:rsid w:val="00354CF8"/>
    <w:rsid w:val="00395D5C"/>
    <w:rsid w:val="003B65E1"/>
    <w:rsid w:val="003C0F63"/>
    <w:rsid w:val="003C32E1"/>
    <w:rsid w:val="003C42B8"/>
    <w:rsid w:val="003D14F4"/>
    <w:rsid w:val="003F0DDF"/>
    <w:rsid w:val="00416894"/>
    <w:rsid w:val="00444600"/>
    <w:rsid w:val="00462673"/>
    <w:rsid w:val="0047358B"/>
    <w:rsid w:val="004A14A9"/>
    <w:rsid w:val="004B6D04"/>
    <w:rsid w:val="004D5426"/>
    <w:rsid w:val="004F5BEC"/>
    <w:rsid w:val="005132E3"/>
    <w:rsid w:val="005139B9"/>
    <w:rsid w:val="00516FC8"/>
    <w:rsid w:val="0054241E"/>
    <w:rsid w:val="00542794"/>
    <w:rsid w:val="00543A70"/>
    <w:rsid w:val="005453AC"/>
    <w:rsid w:val="00546447"/>
    <w:rsid w:val="00546C75"/>
    <w:rsid w:val="0056333B"/>
    <w:rsid w:val="005647FD"/>
    <w:rsid w:val="00567EAE"/>
    <w:rsid w:val="00573297"/>
    <w:rsid w:val="005805D2"/>
    <w:rsid w:val="00584A4C"/>
    <w:rsid w:val="00586F04"/>
    <w:rsid w:val="005A3335"/>
    <w:rsid w:val="005B1B08"/>
    <w:rsid w:val="005C5641"/>
    <w:rsid w:val="005E40CB"/>
    <w:rsid w:val="005E5DF7"/>
    <w:rsid w:val="006418A0"/>
    <w:rsid w:val="00641A02"/>
    <w:rsid w:val="006478FE"/>
    <w:rsid w:val="00647DBE"/>
    <w:rsid w:val="00660B7A"/>
    <w:rsid w:val="006728BA"/>
    <w:rsid w:val="006874B8"/>
    <w:rsid w:val="00696244"/>
    <w:rsid w:val="006B0411"/>
    <w:rsid w:val="006C4FFB"/>
    <w:rsid w:val="006F684F"/>
    <w:rsid w:val="00701B20"/>
    <w:rsid w:val="00702882"/>
    <w:rsid w:val="00706A08"/>
    <w:rsid w:val="00720AE3"/>
    <w:rsid w:val="00720F99"/>
    <w:rsid w:val="00725AFD"/>
    <w:rsid w:val="0074316D"/>
    <w:rsid w:val="00744192"/>
    <w:rsid w:val="0076584C"/>
    <w:rsid w:val="00783175"/>
    <w:rsid w:val="007A45D8"/>
    <w:rsid w:val="007A73C7"/>
    <w:rsid w:val="007F2BA9"/>
    <w:rsid w:val="008004E7"/>
    <w:rsid w:val="00803ED4"/>
    <w:rsid w:val="0082061A"/>
    <w:rsid w:val="00824142"/>
    <w:rsid w:val="0084185A"/>
    <w:rsid w:val="00851BFB"/>
    <w:rsid w:val="00871CEE"/>
    <w:rsid w:val="00872C89"/>
    <w:rsid w:val="00877AF3"/>
    <w:rsid w:val="00886A6F"/>
    <w:rsid w:val="008B50A9"/>
    <w:rsid w:val="008F7225"/>
    <w:rsid w:val="00901BF3"/>
    <w:rsid w:val="00925383"/>
    <w:rsid w:val="00932063"/>
    <w:rsid w:val="00934806"/>
    <w:rsid w:val="0094496C"/>
    <w:rsid w:val="00957636"/>
    <w:rsid w:val="00971C66"/>
    <w:rsid w:val="00996120"/>
    <w:rsid w:val="009A438A"/>
    <w:rsid w:val="009C6E4A"/>
    <w:rsid w:val="009E066C"/>
    <w:rsid w:val="00A05972"/>
    <w:rsid w:val="00A14C3C"/>
    <w:rsid w:val="00A17C70"/>
    <w:rsid w:val="00A35871"/>
    <w:rsid w:val="00A64F5F"/>
    <w:rsid w:val="00A72A96"/>
    <w:rsid w:val="00A84B3F"/>
    <w:rsid w:val="00A919F8"/>
    <w:rsid w:val="00AC1DD8"/>
    <w:rsid w:val="00B30EBA"/>
    <w:rsid w:val="00B33013"/>
    <w:rsid w:val="00B50CE3"/>
    <w:rsid w:val="00B62C10"/>
    <w:rsid w:val="00B70AC2"/>
    <w:rsid w:val="00B7357A"/>
    <w:rsid w:val="00B7360A"/>
    <w:rsid w:val="00B97113"/>
    <w:rsid w:val="00BD13B7"/>
    <w:rsid w:val="00BD3B8B"/>
    <w:rsid w:val="00C17F58"/>
    <w:rsid w:val="00C20DB1"/>
    <w:rsid w:val="00C3614D"/>
    <w:rsid w:val="00C36D04"/>
    <w:rsid w:val="00C4662F"/>
    <w:rsid w:val="00C64EAC"/>
    <w:rsid w:val="00C7395B"/>
    <w:rsid w:val="00C74663"/>
    <w:rsid w:val="00C82B16"/>
    <w:rsid w:val="00CA2DD1"/>
    <w:rsid w:val="00CA409D"/>
    <w:rsid w:val="00CB6C95"/>
    <w:rsid w:val="00CC0906"/>
    <w:rsid w:val="00CD115A"/>
    <w:rsid w:val="00CD68EF"/>
    <w:rsid w:val="00CF23CD"/>
    <w:rsid w:val="00D22CD9"/>
    <w:rsid w:val="00D30289"/>
    <w:rsid w:val="00D37DA4"/>
    <w:rsid w:val="00D65B3B"/>
    <w:rsid w:val="00D71DCF"/>
    <w:rsid w:val="00D73FCB"/>
    <w:rsid w:val="00D91603"/>
    <w:rsid w:val="00DA6F8D"/>
    <w:rsid w:val="00DB26AC"/>
    <w:rsid w:val="00DD392F"/>
    <w:rsid w:val="00DE7DB8"/>
    <w:rsid w:val="00E32BD5"/>
    <w:rsid w:val="00E460B1"/>
    <w:rsid w:val="00E6681E"/>
    <w:rsid w:val="00E66E03"/>
    <w:rsid w:val="00E83BB6"/>
    <w:rsid w:val="00EA4102"/>
    <w:rsid w:val="00ED30D3"/>
    <w:rsid w:val="00ED416C"/>
    <w:rsid w:val="00ED6BFA"/>
    <w:rsid w:val="00EF4C01"/>
    <w:rsid w:val="00EF52B2"/>
    <w:rsid w:val="00F02139"/>
    <w:rsid w:val="00F061E1"/>
    <w:rsid w:val="00F20194"/>
    <w:rsid w:val="00F20302"/>
    <w:rsid w:val="00F341AA"/>
    <w:rsid w:val="00F54B16"/>
    <w:rsid w:val="00F66AF0"/>
    <w:rsid w:val="00FA5EDE"/>
    <w:rsid w:val="00FB3A3D"/>
    <w:rsid w:val="00FB3C08"/>
    <w:rsid w:val="00FB626A"/>
    <w:rsid w:val="00FC1FE2"/>
    <w:rsid w:val="00F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A9"/>
  </w:style>
  <w:style w:type="paragraph" w:styleId="Heading1">
    <w:name w:val="heading 1"/>
    <w:basedOn w:val="Normal"/>
    <w:link w:val="Heading1Char"/>
    <w:uiPriority w:val="9"/>
    <w:qFormat/>
    <w:rsid w:val="00567EAE"/>
    <w:pPr>
      <w:widowControl w:val="0"/>
      <w:autoSpaceDE w:val="0"/>
      <w:autoSpaceDN w:val="0"/>
      <w:spacing w:after="0" w:line="240" w:lineRule="auto"/>
      <w:ind w:left="861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EAE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67E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u w:val="single" w:color="00000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67EAE"/>
    <w:rPr>
      <w:rFonts w:ascii="Calibri" w:eastAsia="Calibri" w:hAnsi="Calibri" w:cs="Calibri"/>
      <w:sz w:val="24"/>
      <w:szCs w:val="24"/>
      <w:u w:val="single" w:color="000000"/>
      <w:lang w:bidi="ar-SA"/>
    </w:rPr>
  </w:style>
  <w:style w:type="character" w:styleId="Hyperlink">
    <w:name w:val="Hyperlink"/>
    <w:basedOn w:val="DefaultParagraphFont"/>
    <w:uiPriority w:val="99"/>
    <w:unhideWhenUsed/>
    <w:rsid w:val="007028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1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F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C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3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428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Strong">
    <w:name w:val="Strong"/>
    <w:basedOn w:val="DefaultParagraphFont"/>
    <w:uiPriority w:val="22"/>
    <w:qFormat/>
    <w:rsid w:val="00CA2D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ivim.auth.gr/programs/dimiourgiki_grafi_theoria-kai-praxi3/" TargetMode="External"/><Relationship Id="rId13" Type="http://schemas.openxmlformats.org/officeDocument/2006/relationships/hyperlink" Target="https://kedivim.auth.gr/programs/diefthisi-fwtografias-3/" TargetMode="External"/><Relationship Id="rId18" Type="http://schemas.openxmlformats.org/officeDocument/2006/relationships/hyperlink" Target="https://kedivim.auth.gr/programs/prwtes-voithies-8/" TargetMode="External"/><Relationship Id="rId26" Type="http://schemas.openxmlformats.org/officeDocument/2006/relationships/hyperlink" Target="https://kedivim.auth.gr/en/programs/introduction-to-cinematograpgy-3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edivim.auth.gr/programs/axiologisi-didaskalia-2/" TargetMode="External"/><Relationship Id="rId34" Type="http://schemas.openxmlformats.org/officeDocument/2006/relationships/image" Target="media/image4.png"/><Relationship Id="rId7" Type="http://schemas.openxmlformats.org/officeDocument/2006/relationships/hyperlink" Target="https://kedivim.auth.gr/programs/soft_skills/" TargetMode="External"/><Relationship Id="rId12" Type="http://schemas.openxmlformats.org/officeDocument/2006/relationships/hyperlink" Target="https://kedivim.auth.gr/programs/arxiki-katartisi-adr-atp-2/" TargetMode="External"/><Relationship Id="rId17" Type="http://schemas.openxmlformats.org/officeDocument/2006/relationships/hyperlink" Target="https://kedivim.auth.gr/programs/r-language-epistimes-zois-3os/" TargetMode="External"/><Relationship Id="rId25" Type="http://schemas.openxmlformats.org/officeDocument/2006/relationships/hyperlink" Target="https://kedivim.auth.gr/programs/epikaira-zitimata-ptoxeftikou-dikaiou-2/" TargetMode="External"/><Relationship Id="rId33" Type="http://schemas.openxmlformats.org/officeDocument/2006/relationships/hyperlink" Target="https://www.facebook.com/AUThKEDIVIM" TargetMode="External"/><Relationship Id="rId38" Type="http://schemas.openxmlformats.org/officeDocument/2006/relationships/hyperlink" Target="https://www.linkedin.com/company/center-for-education-and-lifelong-lear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edivim.auth.gr/programs/school-movies-4/" TargetMode="External"/><Relationship Id="rId20" Type="http://schemas.openxmlformats.org/officeDocument/2006/relationships/hyperlink" Target="https://kedivim.auth.gr/programs/scouting-3%ce%bf%cf%82/" TargetMode="External"/><Relationship Id="rId29" Type="http://schemas.openxmlformats.org/officeDocument/2006/relationships/hyperlink" Target="https://kedivim.auth.gr/programs/financial-crime-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edivim.auth.gr/programs/r-language-7/" TargetMode="External"/><Relationship Id="rId24" Type="http://schemas.openxmlformats.org/officeDocument/2006/relationships/hyperlink" Target="https://kedivim.auth.gr/programs/dpo_19/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twitter.com/auth_kedivi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edivim.auth.gr/programs/sigrafi-senariwn-2/" TargetMode="External"/><Relationship Id="rId23" Type="http://schemas.openxmlformats.org/officeDocument/2006/relationships/hyperlink" Target="https://kedivim.auth.gr/programs/business-analytics-5%ce%bf%cf%82/" TargetMode="External"/><Relationship Id="rId28" Type="http://schemas.openxmlformats.org/officeDocument/2006/relationships/hyperlink" Target="https://kedivim.auth.gr/programs/medical-law-9/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kedivim.auth.gr/programs/knime/" TargetMode="External"/><Relationship Id="rId19" Type="http://schemas.openxmlformats.org/officeDocument/2006/relationships/hyperlink" Target="https://kedivim.auth.gr/programs/lemfoidima-2/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edivim.auth.gr/programs/ergastiria-dimiourgikis-grafis/" TargetMode="External"/><Relationship Id="rId14" Type="http://schemas.openxmlformats.org/officeDocument/2006/relationships/hyperlink" Target="https://kedivim.auth.gr/programs/3d-animation-autodesk-maya/" TargetMode="External"/><Relationship Id="rId22" Type="http://schemas.openxmlformats.org/officeDocument/2006/relationships/hyperlink" Target="https://kedivim.auth.gr/programs/eeedvm-37/" TargetMode="External"/><Relationship Id="rId27" Type="http://schemas.openxmlformats.org/officeDocument/2006/relationships/hyperlink" Target="https://kedivim.auth.gr/en/programs/multimodality-2-en/" TargetMode="External"/><Relationship Id="rId30" Type="http://schemas.openxmlformats.org/officeDocument/2006/relationships/hyperlink" Target="https://kedivim.auth.gr/progr_status/endoetairikis-epimorfosis/" TargetMode="External"/><Relationship Id="rId35" Type="http://schemas.openxmlformats.org/officeDocument/2006/relationships/hyperlink" Target="https://www.instagram.com/kedivim_aut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2C87-3E68-43ED-BA82-C4E2219C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Styliani Margaritidou</dc:creator>
  <cp:lastModifiedBy>user</cp:lastModifiedBy>
  <cp:revision>2</cp:revision>
  <cp:lastPrinted>2024-04-22T06:53:00Z</cp:lastPrinted>
  <dcterms:created xsi:type="dcterms:W3CDTF">2024-04-22T10:33:00Z</dcterms:created>
  <dcterms:modified xsi:type="dcterms:W3CDTF">2024-04-22T10:33:00Z</dcterms:modified>
</cp:coreProperties>
</file>